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高知市大津乙2536-6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ハローワーク高知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高知市大津乙2536-6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高知市大津乙2536-6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ハローワーク高知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高知市大津乙2536-6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高知市大津乙2536-6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高知市大津乙2536-6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高知市大津乙2536-6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高知市大津乙2536-6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高知市大津乙2536-6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高知市大津乙2536-6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高知市大津乙2536-6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高知市大津乙2536-6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高知市大津乙2536-6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高知市大津乙2536-6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高知市大津乙2536-6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高知市大津乙2536-6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高知市大津乙2536-6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高知市大津乙2536-6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高知市大津乙2536-6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高知市大津乙2536-6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高知市大津乙2536-6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2018-06-19T14:00:07Z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